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CCB9E" w14:textId="2042F33F" w:rsidR="003C1232" w:rsidRPr="003C1232" w:rsidRDefault="003C1232" w:rsidP="003C1232">
      <w:pPr>
        <w:spacing w:line="240" w:lineRule="auto"/>
        <w:jc w:val="center"/>
        <w:rPr>
          <w:b/>
          <w:bCs/>
          <w:sz w:val="24"/>
          <w:szCs w:val="24"/>
        </w:rPr>
      </w:pPr>
      <w:r w:rsidRPr="003C1232">
        <w:rPr>
          <w:b/>
          <w:bCs/>
          <w:sz w:val="24"/>
          <w:szCs w:val="24"/>
        </w:rPr>
        <w:t>Methacton Coordinating Council Meeting Minutes</w:t>
      </w:r>
    </w:p>
    <w:p w14:paraId="0AEC5261" w14:textId="09D6B46A" w:rsidR="003C1232" w:rsidRPr="003C1232" w:rsidRDefault="003C1232" w:rsidP="003C1232">
      <w:pPr>
        <w:spacing w:line="240" w:lineRule="auto"/>
        <w:jc w:val="center"/>
        <w:rPr>
          <w:b/>
          <w:bCs/>
          <w:sz w:val="24"/>
          <w:szCs w:val="24"/>
        </w:rPr>
      </w:pPr>
      <w:r w:rsidRPr="003C1232">
        <w:rPr>
          <w:b/>
          <w:bCs/>
          <w:sz w:val="24"/>
          <w:szCs w:val="24"/>
        </w:rPr>
        <w:t>January 10, 2022</w:t>
      </w:r>
    </w:p>
    <w:p w14:paraId="27210EE2" w14:textId="77777777" w:rsidR="003C1232" w:rsidRPr="003C1232" w:rsidRDefault="003C1232" w:rsidP="003C1232">
      <w:pPr>
        <w:spacing w:line="240" w:lineRule="auto"/>
        <w:jc w:val="center"/>
        <w:rPr>
          <w:b/>
          <w:bCs/>
          <w:sz w:val="24"/>
          <w:szCs w:val="24"/>
        </w:rPr>
      </w:pPr>
      <w:r w:rsidRPr="003C1232">
        <w:rPr>
          <w:b/>
          <w:bCs/>
          <w:sz w:val="24"/>
          <w:szCs w:val="24"/>
        </w:rPr>
        <w:t>MHS Library — 7p</w:t>
      </w:r>
    </w:p>
    <w:p w14:paraId="3A44BE0E" w14:textId="77777777" w:rsidR="003C1232" w:rsidRDefault="003C1232" w:rsidP="003C1232"/>
    <w:p w14:paraId="6B647B46" w14:textId="25A86AD4" w:rsidR="003C1232" w:rsidRDefault="003C1232" w:rsidP="003C1232">
      <w:r>
        <w:t>In Attendance: Katie Shireman, Bob Kramer, Nikki Ferraro, Betty</w:t>
      </w:r>
      <w:r w:rsidR="007F612F">
        <w:t xml:space="preserve"> </w:t>
      </w:r>
      <w:r>
        <w:t xml:space="preserve">Nascimento, Tracey Gemzik, Kelly </w:t>
      </w:r>
      <w:proofErr w:type="spellStart"/>
      <w:r>
        <w:t>Arrone</w:t>
      </w:r>
      <w:proofErr w:type="spellEnd"/>
      <w:r>
        <w:t>, Marie Kramer, Lauren Majewski, Agata Da</w:t>
      </w:r>
      <w:r w:rsidR="007F612F">
        <w:t xml:space="preserve">jewski, and Ritika </w:t>
      </w:r>
      <w:proofErr w:type="spellStart"/>
      <w:r w:rsidR="007F612F">
        <w:t>Rvstagi</w:t>
      </w:r>
      <w:proofErr w:type="spellEnd"/>
      <w:r>
        <w:t xml:space="preserve"> </w:t>
      </w:r>
    </w:p>
    <w:p w14:paraId="7B16771D" w14:textId="46CBEC28" w:rsidR="007F612F" w:rsidRDefault="007F612F" w:rsidP="003C1232">
      <w:r>
        <w:t>Call to order: 7:02p</w:t>
      </w:r>
    </w:p>
    <w:p w14:paraId="08DA1E66" w14:textId="075FA3AA" w:rsidR="003C1232" w:rsidRDefault="003C1232" w:rsidP="003C1232">
      <w:r>
        <w:t xml:space="preserve">Approval of Meeting Minutes from </w:t>
      </w:r>
      <w:r w:rsidR="007F612F">
        <w:t>November</w:t>
      </w:r>
      <w:r>
        <w:t xml:space="preserve">-Betty </w:t>
      </w:r>
      <w:r w:rsidR="007F612F">
        <w:t>m</w:t>
      </w:r>
      <w:r>
        <w:t xml:space="preserve">otions, </w:t>
      </w:r>
      <w:r w:rsidR="007F612F">
        <w:t>Bob</w:t>
      </w:r>
      <w:r>
        <w:t xml:space="preserve"> seconded</w:t>
      </w:r>
    </w:p>
    <w:p w14:paraId="5E47A22C" w14:textId="48A7DD0E" w:rsidR="003C1232" w:rsidRPr="007F612F" w:rsidRDefault="003C1232" w:rsidP="003C1232">
      <w:pPr>
        <w:rPr>
          <w:b/>
          <w:bCs/>
          <w:u w:val="single"/>
        </w:rPr>
      </w:pPr>
      <w:r w:rsidRPr="007F612F">
        <w:rPr>
          <w:b/>
          <w:bCs/>
          <w:u w:val="single"/>
        </w:rPr>
        <w:t>Officer Reports</w:t>
      </w:r>
    </w:p>
    <w:p w14:paraId="6DF1BE7D" w14:textId="7982707C" w:rsidR="00D71E0F" w:rsidRDefault="003C1232" w:rsidP="003C1232">
      <w:r w:rsidRPr="007F612F">
        <w:rPr>
          <w:u w:val="single"/>
        </w:rPr>
        <w:t>President’s Report</w:t>
      </w:r>
      <w:r>
        <w:t>-</w:t>
      </w:r>
      <w:r w:rsidR="00D71E0F">
        <w:t>Katie Shireman</w:t>
      </w:r>
    </w:p>
    <w:p w14:paraId="7D256419" w14:textId="77F343E0" w:rsidR="003C1232" w:rsidRDefault="005F2F10" w:rsidP="003C1232">
      <w:r>
        <w:t xml:space="preserve">Nominations for the </w:t>
      </w:r>
      <w:r w:rsidR="00E14A5B">
        <w:t>S</w:t>
      </w:r>
      <w:r>
        <w:t xml:space="preserve">chool </w:t>
      </w:r>
      <w:r w:rsidR="00E14A5B">
        <w:t>B</w:t>
      </w:r>
      <w:r>
        <w:t xml:space="preserve">oard </w:t>
      </w:r>
      <w:r w:rsidR="00E14A5B">
        <w:t>Chairs</w:t>
      </w:r>
      <w:r>
        <w:t xml:space="preserve"> will </w:t>
      </w:r>
      <w:r w:rsidR="00E14A5B">
        <w:t>open</w:t>
      </w:r>
      <w:r>
        <w:t xml:space="preserve"> in February.</w:t>
      </w:r>
      <w:r w:rsidR="00E14A5B">
        <w:t xml:space="preserve"> Each school</w:t>
      </w:r>
      <w:r w:rsidR="008119CA">
        <w:t xml:space="preserve"> Predident</w:t>
      </w:r>
      <w:r w:rsidR="00E14A5B">
        <w:t xml:space="preserve"> will appoint a Nominating Chair Person.  March meeting, the nominations for each chair will be announced. April meeting, voting will take place.  </w:t>
      </w:r>
      <w:r w:rsidR="00647653">
        <w:t xml:space="preserve">Elementary Schools K-4 &amp; the Methacton High School all serve a two term. Skyview Upper Elementary and Arcola Upper Elementary only serves for one year.  </w:t>
      </w:r>
    </w:p>
    <w:p w14:paraId="1ECF45DB" w14:textId="06DA80B5" w:rsidR="0050775D" w:rsidRDefault="0050775D" w:rsidP="003C1232">
      <w:r>
        <w:t>MCC Officer Nominations will open at the March meeting</w:t>
      </w:r>
      <w:r w:rsidR="00C03EB3">
        <w:t>, election will take place in June.</w:t>
      </w:r>
      <w:r>
        <w:t xml:space="preserve"> </w:t>
      </w:r>
    </w:p>
    <w:p w14:paraId="1E7E056D" w14:textId="1D8C9F7D" w:rsidR="003C1232" w:rsidRDefault="003C1232" w:rsidP="003C1232">
      <w:r w:rsidRPr="007F612F">
        <w:rPr>
          <w:u w:val="single"/>
        </w:rPr>
        <w:t>Vice President’s Report</w:t>
      </w:r>
      <w:r>
        <w:t xml:space="preserve">-Betty </w:t>
      </w:r>
      <w:r w:rsidR="00D71E0F">
        <w:t>Nascimento-N</w:t>
      </w:r>
      <w:r>
        <w:t>o report</w:t>
      </w:r>
    </w:p>
    <w:p w14:paraId="63A2E144" w14:textId="1371D9A1" w:rsidR="003C1232" w:rsidRDefault="003C1232" w:rsidP="003C1232">
      <w:r w:rsidRPr="007F612F">
        <w:rPr>
          <w:u w:val="single"/>
        </w:rPr>
        <w:t>Treasurer’s Report</w:t>
      </w:r>
      <w:r>
        <w:t>-</w:t>
      </w:r>
      <w:r w:rsidR="00D71E0F">
        <w:t xml:space="preserve"> Bob Kramer</w:t>
      </w:r>
    </w:p>
    <w:p w14:paraId="33D2A93E" w14:textId="77777777" w:rsidR="00D71E0F" w:rsidRPr="00D71E0F" w:rsidRDefault="00D71E0F" w:rsidP="00D71E0F">
      <w:pPr>
        <w:pStyle w:val="m-7007762039064959604msolistparagraph"/>
        <w:numPr>
          <w:ilvl w:val="0"/>
          <w:numId w:val="1"/>
        </w:numPr>
        <w:shd w:val="clear" w:color="auto" w:fill="FFFFFF"/>
        <w:spacing w:before="0" w:beforeAutospacing="0" w:after="0" w:afterAutospacing="0"/>
        <w:rPr>
          <w:rFonts w:ascii="Calibri" w:hAnsi="Calibri" w:cs="Calibri"/>
          <w:sz w:val="22"/>
          <w:szCs w:val="22"/>
        </w:rPr>
      </w:pPr>
      <w:r w:rsidRPr="00D71E0F">
        <w:rPr>
          <w:rFonts w:ascii="Calibri" w:hAnsi="Calibri" w:cs="Calibri"/>
          <w:sz w:val="22"/>
          <w:szCs w:val="22"/>
        </w:rPr>
        <w:t>Q2 reports are due by Jan. 15</w:t>
      </w:r>
      <w:r w:rsidRPr="00D71E0F">
        <w:rPr>
          <w:rFonts w:ascii="Calibri" w:hAnsi="Calibri" w:cs="Calibri"/>
          <w:sz w:val="22"/>
          <w:szCs w:val="22"/>
          <w:vertAlign w:val="superscript"/>
        </w:rPr>
        <w:t>th</w:t>
      </w:r>
      <w:r w:rsidRPr="00D71E0F">
        <w:rPr>
          <w:rFonts w:ascii="Calibri" w:hAnsi="Calibri" w:cs="Calibri"/>
          <w:sz w:val="22"/>
          <w:szCs w:val="22"/>
        </w:rPr>
        <w:t>.</w:t>
      </w:r>
    </w:p>
    <w:p w14:paraId="33B38099" w14:textId="77777777" w:rsidR="00D71E0F" w:rsidRPr="00D71E0F" w:rsidRDefault="00D71E0F" w:rsidP="00D71E0F">
      <w:pPr>
        <w:pStyle w:val="m-7007762039064959604msolistparagraph"/>
        <w:numPr>
          <w:ilvl w:val="0"/>
          <w:numId w:val="1"/>
        </w:numPr>
        <w:shd w:val="clear" w:color="auto" w:fill="FFFFFF"/>
        <w:spacing w:before="0" w:beforeAutospacing="0" w:after="0" w:afterAutospacing="0"/>
        <w:rPr>
          <w:rFonts w:ascii="Calibri" w:hAnsi="Calibri" w:cs="Calibri"/>
          <w:sz w:val="22"/>
          <w:szCs w:val="22"/>
        </w:rPr>
      </w:pPr>
      <w:r w:rsidRPr="00D71E0F">
        <w:rPr>
          <w:rFonts w:ascii="Calibri" w:hAnsi="Calibri" w:cs="Calibri"/>
          <w:sz w:val="22"/>
          <w:szCs w:val="22"/>
        </w:rPr>
        <w:t>Increased volume of matching funds (Benevity, Merck).</w:t>
      </w:r>
    </w:p>
    <w:p w14:paraId="08593598" w14:textId="77777777" w:rsidR="00D71E0F" w:rsidRPr="00D71E0F" w:rsidRDefault="00D71E0F" w:rsidP="00D71E0F">
      <w:pPr>
        <w:pStyle w:val="m-7007762039064959604msolistparagraph"/>
        <w:numPr>
          <w:ilvl w:val="1"/>
          <w:numId w:val="1"/>
        </w:numPr>
        <w:shd w:val="clear" w:color="auto" w:fill="FFFFFF"/>
        <w:spacing w:before="0" w:beforeAutospacing="0" w:after="0" w:afterAutospacing="0"/>
        <w:rPr>
          <w:rFonts w:ascii="Calibri" w:hAnsi="Calibri" w:cs="Calibri"/>
          <w:sz w:val="22"/>
          <w:szCs w:val="22"/>
        </w:rPr>
      </w:pPr>
      <w:r w:rsidRPr="00D71E0F">
        <w:rPr>
          <w:rFonts w:ascii="Calibri" w:hAnsi="Calibri" w:cs="Calibri"/>
          <w:sz w:val="22"/>
          <w:szCs w:val="22"/>
        </w:rPr>
        <w:t>Working with the H&amp;S Treasurers to disperse the funds.</w:t>
      </w:r>
    </w:p>
    <w:p w14:paraId="6169AAAF" w14:textId="00C48C59" w:rsidR="00D71E0F" w:rsidRDefault="00D71E0F" w:rsidP="00D71E0F">
      <w:pPr>
        <w:pStyle w:val="m-7007762039064959604msolistparagraph"/>
        <w:numPr>
          <w:ilvl w:val="1"/>
          <w:numId w:val="1"/>
        </w:numPr>
        <w:shd w:val="clear" w:color="auto" w:fill="FFFFFF"/>
        <w:spacing w:before="0" w:beforeAutospacing="0" w:after="0" w:afterAutospacing="0"/>
        <w:rPr>
          <w:rFonts w:ascii="Calibri" w:hAnsi="Calibri" w:cs="Calibri"/>
          <w:sz w:val="22"/>
          <w:szCs w:val="22"/>
        </w:rPr>
      </w:pPr>
      <w:r w:rsidRPr="00D71E0F">
        <w:rPr>
          <w:rFonts w:ascii="Calibri" w:hAnsi="Calibri" w:cs="Calibri"/>
          <w:sz w:val="22"/>
          <w:szCs w:val="22"/>
        </w:rPr>
        <w:t>Helpful if you communicate those matching funds should</w:t>
      </w:r>
      <w:r w:rsidR="00C03EB3">
        <w:rPr>
          <w:rFonts w:ascii="Calibri" w:hAnsi="Calibri" w:cs="Calibri"/>
          <w:sz w:val="22"/>
          <w:szCs w:val="22"/>
        </w:rPr>
        <w:t xml:space="preserve"> be</w:t>
      </w:r>
      <w:r w:rsidRPr="00D71E0F">
        <w:rPr>
          <w:rFonts w:ascii="Calibri" w:hAnsi="Calibri" w:cs="Calibri"/>
          <w:sz w:val="22"/>
          <w:szCs w:val="22"/>
        </w:rPr>
        <w:t xml:space="preserve"> include</w:t>
      </w:r>
      <w:r w:rsidR="00C03EB3">
        <w:rPr>
          <w:rFonts w:ascii="Calibri" w:hAnsi="Calibri" w:cs="Calibri"/>
          <w:sz w:val="22"/>
          <w:szCs w:val="22"/>
        </w:rPr>
        <w:t>d in</w:t>
      </w:r>
      <w:r w:rsidRPr="00D71E0F">
        <w:rPr>
          <w:rFonts w:ascii="Calibri" w:hAnsi="Calibri" w:cs="Calibri"/>
          <w:sz w:val="22"/>
          <w:szCs w:val="22"/>
        </w:rPr>
        <w:t xml:space="preserve"> a comment on what school/activity.</w:t>
      </w:r>
    </w:p>
    <w:p w14:paraId="02FA7E25" w14:textId="77777777" w:rsidR="008B7343" w:rsidRPr="008B7343" w:rsidRDefault="008B7343" w:rsidP="008B7343">
      <w:pPr>
        <w:shd w:val="clear" w:color="auto" w:fill="FFFFFF"/>
        <w:spacing w:after="0" w:line="240" w:lineRule="auto"/>
        <w:rPr>
          <w:rFonts w:eastAsia="Times New Roman" w:cstheme="minorHAnsi"/>
        </w:rPr>
      </w:pPr>
      <w:r w:rsidRPr="008B7343">
        <w:rPr>
          <w:rFonts w:eastAsia="Times New Roman" w:cstheme="minorHAnsi"/>
        </w:rPr>
        <w:t>The ID numbers are:</w:t>
      </w:r>
    </w:p>
    <w:p w14:paraId="5EC60A9C" w14:textId="77777777" w:rsidR="008B7343" w:rsidRPr="008B7343" w:rsidRDefault="008B7343" w:rsidP="008B7343">
      <w:pPr>
        <w:numPr>
          <w:ilvl w:val="0"/>
          <w:numId w:val="2"/>
        </w:numPr>
        <w:shd w:val="clear" w:color="auto" w:fill="FFFFFF"/>
        <w:spacing w:after="0" w:line="240" w:lineRule="auto"/>
        <w:rPr>
          <w:rFonts w:eastAsia="Times New Roman" w:cstheme="minorHAnsi"/>
        </w:rPr>
      </w:pPr>
      <w:r w:rsidRPr="008B7343">
        <w:rPr>
          <w:rFonts w:eastAsia="Times New Roman" w:cstheme="minorHAnsi"/>
        </w:rPr>
        <w:t>Benevity:  Charity ID:  </w:t>
      </w:r>
      <w:r w:rsidRPr="008B7343">
        <w:rPr>
          <w:rFonts w:eastAsia="Times New Roman" w:cstheme="minorHAnsi"/>
          <w:u w:val="single"/>
        </w:rPr>
        <w:t>840-465573331</w:t>
      </w:r>
    </w:p>
    <w:p w14:paraId="6E91F337" w14:textId="77777777" w:rsidR="008B7343" w:rsidRPr="008B7343" w:rsidRDefault="008B7343" w:rsidP="008B7343">
      <w:pPr>
        <w:numPr>
          <w:ilvl w:val="0"/>
          <w:numId w:val="2"/>
        </w:numPr>
        <w:shd w:val="clear" w:color="auto" w:fill="FFFFFF"/>
        <w:spacing w:after="0" w:line="240" w:lineRule="auto"/>
        <w:rPr>
          <w:rFonts w:eastAsia="Times New Roman" w:cstheme="minorHAnsi"/>
        </w:rPr>
      </w:pPr>
      <w:proofErr w:type="spellStart"/>
      <w:r w:rsidRPr="008B7343">
        <w:rPr>
          <w:rFonts w:eastAsia="Times New Roman" w:cstheme="minorHAnsi"/>
        </w:rPr>
        <w:t>CyberGrants</w:t>
      </w:r>
      <w:proofErr w:type="spellEnd"/>
      <w:r w:rsidRPr="008B7343">
        <w:rPr>
          <w:rFonts w:eastAsia="Times New Roman" w:cstheme="minorHAnsi"/>
        </w:rPr>
        <w:t>:  Org. ID:  </w:t>
      </w:r>
      <w:r w:rsidRPr="008B7343">
        <w:rPr>
          <w:rFonts w:eastAsia="Times New Roman" w:cstheme="minorHAnsi"/>
          <w:u w:val="single"/>
        </w:rPr>
        <w:t>16439439</w:t>
      </w:r>
    </w:p>
    <w:p w14:paraId="702C6F14" w14:textId="77777777" w:rsidR="008B7343" w:rsidRPr="008B7343" w:rsidRDefault="008B7343" w:rsidP="008B7343">
      <w:pPr>
        <w:shd w:val="clear" w:color="auto" w:fill="FFFFFF"/>
        <w:spacing w:after="0" w:line="240" w:lineRule="auto"/>
        <w:rPr>
          <w:rFonts w:eastAsia="Times New Roman" w:cstheme="minorHAnsi"/>
        </w:rPr>
      </w:pPr>
      <w:r w:rsidRPr="008B7343">
        <w:rPr>
          <w:rFonts w:eastAsia="Times New Roman" w:cstheme="minorHAnsi"/>
        </w:rPr>
        <w:t>In both systems, MCC is registered as “Methacton Coordinating Council”, with the high school’s address.</w:t>
      </w:r>
    </w:p>
    <w:p w14:paraId="73AE33E5" w14:textId="77777777" w:rsidR="008B7343" w:rsidRPr="008B7343" w:rsidRDefault="008B7343" w:rsidP="008B7343">
      <w:pPr>
        <w:shd w:val="clear" w:color="auto" w:fill="FFFFFF"/>
        <w:spacing w:after="0" w:line="240" w:lineRule="auto"/>
        <w:rPr>
          <w:rFonts w:eastAsia="Times New Roman" w:cstheme="minorHAnsi"/>
        </w:rPr>
      </w:pPr>
      <w:r w:rsidRPr="008B7343">
        <w:rPr>
          <w:rFonts w:eastAsia="Times New Roman" w:cstheme="minorHAnsi"/>
        </w:rPr>
        <w:t> </w:t>
      </w:r>
    </w:p>
    <w:p w14:paraId="7D09CC1A" w14:textId="77777777" w:rsidR="008B7343" w:rsidRPr="008B7343" w:rsidRDefault="008B7343" w:rsidP="008B7343">
      <w:pPr>
        <w:shd w:val="clear" w:color="auto" w:fill="FFFFFF"/>
        <w:spacing w:after="0" w:line="240" w:lineRule="auto"/>
        <w:rPr>
          <w:rFonts w:eastAsia="Times New Roman" w:cstheme="minorHAnsi"/>
        </w:rPr>
      </w:pPr>
      <w:r w:rsidRPr="008B7343">
        <w:rPr>
          <w:rFonts w:eastAsia="Times New Roman" w:cstheme="minorHAnsi"/>
        </w:rPr>
        <w:t>The key message is that donors should work through their </w:t>
      </w:r>
      <w:r w:rsidRPr="008B7343">
        <w:rPr>
          <w:rFonts w:eastAsia="Times New Roman" w:cstheme="minorHAnsi"/>
          <w:u w:val="single"/>
        </w:rPr>
        <w:t>company POCs</w:t>
      </w:r>
      <w:r w:rsidRPr="008B7343">
        <w:rPr>
          <w:rFonts w:eastAsia="Times New Roman" w:cstheme="minorHAnsi"/>
        </w:rPr>
        <w:t> for matching contributions (usually HR in my experience), and complete whatever paperwork/online entries their company uses.</w:t>
      </w:r>
    </w:p>
    <w:p w14:paraId="453848F5" w14:textId="6F425A28" w:rsidR="00D71E0F" w:rsidRPr="008B7343" w:rsidRDefault="00D71E0F" w:rsidP="008B7343">
      <w:pPr>
        <w:pStyle w:val="m-7007762039064959604msolistparagraph"/>
        <w:shd w:val="clear" w:color="auto" w:fill="FFFFFF"/>
        <w:spacing w:before="0" w:beforeAutospacing="0" w:after="0" w:afterAutospacing="0"/>
        <w:ind w:left="1440"/>
        <w:rPr>
          <w:rFonts w:ascii="Calibri" w:hAnsi="Calibri" w:cs="Calibri"/>
          <w:sz w:val="22"/>
          <w:szCs w:val="22"/>
        </w:rPr>
      </w:pPr>
    </w:p>
    <w:p w14:paraId="569B5B01" w14:textId="36ED0010" w:rsidR="003C1232" w:rsidRDefault="00D71E0F" w:rsidP="003C1232">
      <w:r w:rsidRPr="00D71E0F">
        <w:rPr>
          <w:u w:val="single"/>
        </w:rPr>
        <w:t>Secretary’s Report</w:t>
      </w:r>
      <w:r>
        <w:t>- Kathleen Bacon-No Report</w:t>
      </w:r>
    </w:p>
    <w:p w14:paraId="09EC8B05" w14:textId="77777777" w:rsidR="003C1232" w:rsidRPr="00C03EB3" w:rsidRDefault="003C1232" w:rsidP="003C1232">
      <w:pPr>
        <w:rPr>
          <w:b/>
          <w:bCs/>
          <w:u w:val="single"/>
        </w:rPr>
      </w:pPr>
      <w:r w:rsidRPr="00C03EB3">
        <w:rPr>
          <w:b/>
          <w:bCs/>
          <w:u w:val="single"/>
        </w:rPr>
        <w:t>Committee Reports</w:t>
      </w:r>
    </w:p>
    <w:p w14:paraId="7A466949" w14:textId="77777777" w:rsidR="00267DA6" w:rsidRDefault="003C1232" w:rsidP="00267DA6">
      <w:pPr>
        <w:shd w:val="clear" w:color="auto" w:fill="FFFFFF"/>
        <w:textAlignment w:val="bottom"/>
        <w:rPr>
          <w:rFonts w:cstheme="minorHAnsi"/>
        </w:rPr>
      </w:pPr>
      <w:r w:rsidRPr="00267DA6">
        <w:rPr>
          <w:u w:val="single"/>
        </w:rPr>
        <w:t>Special Education Alliance</w:t>
      </w:r>
      <w:r>
        <w:t>- Sandy Katz</w:t>
      </w:r>
      <w:r w:rsidRPr="00267DA6">
        <w:rPr>
          <w:rFonts w:cstheme="minorHAnsi"/>
        </w:rPr>
        <w:t>-</w:t>
      </w:r>
      <w:r w:rsidR="00267DA6">
        <w:rPr>
          <w:rFonts w:cstheme="minorHAnsi"/>
        </w:rPr>
        <w:t>Report emailed</w:t>
      </w:r>
    </w:p>
    <w:p w14:paraId="4C18CD87" w14:textId="7EEA36D4" w:rsidR="00267DA6" w:rsidRPr="00267DA6" w:rsidRDefault="00267DA6" w:rsidP="00267DA6">
      <w:pPr>
        <w:shd w:val="clear" w:color="auto" w:fill="FFFFFF"/>
        <w:textAlignment w:val="bottom"/>
        <w:rPr>
          <w:rFonts w:eastAsia="Times New Roman" w:cstheme="minorHAnsi"/>
          <w:color w:val="222222"/>
        </w:rPr>
      </w:pPr>
      <w:r w:rsidRPr="00267DA6">
        <w:rPr>
          <w:rFonts w:eastAsia="Times New Roman" w:cstheme="minorHAnsi"/>
          <w:color w:val="222222"/>
          <w:sz w:val="24"/>
          <w:szCs w:val="24"/>
        </w:rPr>
        <w:t> </w:t>
      </w:r>
      <w:r w:rsidRPr="00267DA6">
        <w:rPr>
          <w:rFonts w:eastAsia="Times New Roman" w:cstheme="minorHAnsi"/>
          <w:color w:val="222222"/>
        </w:rPr>
        <w:t xml:space="preserve">January 20, 2022 Virtual 7:00 p.m. Dr. Susan </w:t>
      </w:r>
      <w:proofErr w:type="spellStart"/>
      <w:r w:rsidRPr="00267DA6">
        <w:rPr>
          <w:rFonts w:eastAsia="Times New Roman" w:cstheme="minorHAnsi"/>
          <w:color w:val="222222"/>
        </w:rPr>
        <w:t>Angstadt</w:t>
      </w:r>
      <w:proofErr w:type="spellEnd"/>
      <w:r w:rsidRPr="00267DA6">
        <w:rPr>
          <w:rFonts w:eastAsia="Times New Roman" w:cstheme="minorHAnsi"/>
          <w:color w:val="222222"/>
        </w:rPr>
        <w:t>, director of Pupil Services, and guest panel, will update us on the supports available like SOAR and REACH for the social-emotional well-being of Methacton students. More details will follow. </w:t>
      </w:r>
    </w:p>
    <w:p w14:paraId="60870E13" w14:textId="26B1818F" w:rsidR="00267DA6" w:rsidRPr="00267DA6" w:rsidRDefault="00267DA6" w:rsidP="00267DA6">
      <w:pPr>
        <w:shd w:val="clear" w:color="auto" w:fill="FFFFFF"/>
        <w:spacing w:after="0" w:line="240" w:lineRule="auto"/>
        <w:textAlignment w:val="bottom"/>
        <w:rPr>
          <w:rFonts w:eastAsia="Times New Roman" w:cstheme="minorHAnsi"/>
          <w:color w:val="222222"/>
        </w:rPr>
      </w:pPr>
      <w:r w:rsidRPr="00267DA6">
        <w:rPr>
          <w:rFonts w:eastAsia="Times New Roman" w:cstheme="minorHAnsi"/>
          <w:color w:val="222222"/>
        </w:rPr>
        <w:lastRenderedPageBreak/>
        <w:t>Mark your calendars for future meeting dates this year. More information on topics will be announced. </w:t>
      </w:r>
    </w:p>
    <w:p w14:paraId="3833D7E1" w14:textId="77777777" w:rsidR="00267DA6" w:rsidRPr="00267DA6" w:rsidRDefault="00267DA6" w:rsidP="00267DA6">
      <w:pPr>
        <w:shd w:val="clear" w:color="auto" w:fill="FFFFFF"/>
        <w:spacing w:after="0" w:line="240" w:lineRule="auto"/>
        <w:jc w:val="center"/>
        <w:textAlignment w:val="bottom"/>
        <w:rPr>
          <w:rFonts w:eastAsia="Times New Roman" w:cstheme="minorHAnsi"/>
          <w:color w:val="222222"/>
          <w:sz w:val="20"/>
          <w:szCs w:val="20"/>
        </w:rPr>
      </w:pPr>
      <w:r w:rsidRPr="00267DA6">
        <w:rPr>
          <w:rFonts w:eastAsia="Times New Roman" w:cstheme="minorHAnsi"/>
          <w:b/>
          <w:bCs/>
          <w:color w:val="222222"/>
          <w:sz w:val="20"/>
          <w:szCs w:val="20"/>
        </w:rPr>
        <w:t>February 17</w:t>
      </w:r>
    </w:p>
    <w:p w14:paraId="37ED9893" w14:textId="77777777" w:rsidR="00267DA6" w:rsidRPr="00267DA6" w:rsidRDefault="00267DA6" w:rsidP="00267DA6">
      <w:pPr>
        <w:shd w:val="clear" w:color="auto" w:fill="FFFFFF"/>
        <w:spacing w:after="0" w:line="240" w:lineRule="auto"/>
        <w:jc w:val="center"/>
        <w:textAlignment w:val="bottom"/>
        <w:rPr>
          <w:rFonts w:eastAsia="Times New Roman" w:cstheme="minorHAnsi"/>
          <w:color w:val="222222"/>
          <w:sz w:val="20"/>
          <w:szCs w:val="20"/>
        </w:rPr>
      </w:pPr>
      <w:r w:rsidRPr="00267DA6">
        <w:rPr>
          <w:rFonts w:eastAsia="Times New Roman" w:cstheme="minorHAnsi"/>
          <w:b/>
          <w:bCs/>
          <w:color w:val="222222"/>
          <w:sz w:val="20"/>
          <w:szCs w:val="20"/>
        </w:rPr>
        <w:t>March 17</w:t>
      </w:r>
    </w:p>
    <w:p w14:paraId="3102FDF8" w14:textId="77777777" w:rsidR="00267DA6" w:rsidRPr="00267DA6" w:rsidRDefault="00267DA6" w:rsidP="00267DA6">
      <w:pPr>
        <w:shd w:val="clear" w:color="auto" w:fill="FFFFFF"/>
        <w:spacing w:after="0" w:line="240" w:lineRule="auto"/>
        <w:jc w:val="center"/>
        <w:textAlignment w:val="bottom"/>
        <w:rPr>
          <w:rFonts w:eastAsia="Times New Roman" w:cstheme="minorHAnsi"/>
          <w:color w:val="222222"/>
          <w:sz w:val="20"/>
          <w:szCs w:val="20"/>
        </w:rPr>
      </w:pPr>
      <w:r w:rsidRPr="00267DA6">
        <w:rPr>
          <w:rFonts w:eastAsia="Times New Roman" w:cstheme="minorHAnsi"/>
          <w:b/>
          <w:bCs/>
          <w:color w:val="222222"/>
          <w:sz w:val="20"/>
          <w:szCs w:val="20"/>
        </w:rPr>
        <w:t>April 21 </w:t>
      </w:r>
    </w:p>
    <w:p w14:paraId="5AD5E045" w14:textId="5E37D266" w:rsidR="00267DA6" w:rsidRPr="00267DA6" w:rsidRDefault="00267DA6" w:rsidP="00267DA6">
      <w:pPr>
        <w:shd w:val="clear" w:color="auto" w:fill="FFFFFF"/>
        <w:spacing w:after="0" w:line="240" w:lineRule="auto"/>
        <w:jc w:val="center"/>
        <w:textAlignment w:val="bottom"/>
        <w:rPr>
          <w:rFonts w:eastAsia="Times New Roman" w:cstheme="minorHAnsi"/>
          <w:b/>
          <w:bCs/>
          <w:color w:val="222222"/>
          <w:sz w:val="20"/>
          <w:szCs w:val="20"/>
        </w:rPr>
      </w:pPr>
      <w:r w:rsidRPr="00267DA6">
        <w:rPr>
          <w:rFonts w:eastAsia="Times New Roman" w:cstheme="minorHAnsi"/>
          <w:b/>
          <w:bCs/>
          <w:color w:val="222222"/>
          <w:sz w:val="20"/>
          <w:szCs w:val="20"/>
        </w:rPr>
        <w:t>May 19</w:t>
      </w:r>
    </w:p>
    <w:p w14:paraId="29612C11" w14:textId="2F51F60B" w:rsidR="00267DA6" w:rsidRDefault="00267DA6" w:rsidP="00267DA6">
      <w:pPr>
        <w:shd w:val="clear" w:color="auto" w:fill="FFFFFF"/>
        <w:spacing w:after="100" w:line="240" w:lineRule="auto"/>
        <w:textAlignment w:val="bottom"/>
        <w:rPr>
          <w:rFonts w:eastAsia="Times New Roman" w:cstheme="minorHAnsi"/>
          <w:color w:val="0000FF"/>
        </w:rPr>
      </w:pPr>
      <w:r w:rsidRPr="00267DA6">
        <w:rPr>
          <w:rFonts w:eastAsia="Times New Roman" w:cstheme="minorHAnsi"/>
          <w:color w:val="222222"/>
        </w:rPr>
        <w:t>Follow us on Facebook at </w:t>
      </w:r>
      <w:hyperlink r:id="rId5" w:tgtFrame="_blank" w:history="1">
        <w:r w:rsidRPr="00267DA6">
          <w:rPr>
            <w:rFonts w:eastAsia="Times New Roman" w:cstheme="minorHAnsi"/>
            <w:color w:val="0000FF"/>
            <w:u w:val="single"/>
          </w:rPr>
          <w:t>https://www.facebook.com/SEAofMCC</w:t>
        </w:r>
      </w:hyperlink>
      <w:r w:rsidRPr="00267DA6">
        <w:rPr>
          <w:rFonts w:eastAsia="Times New Roman" w:cstheme="minorHAnsi"/>
          <w:color w:val="222222"/>
        </w:rPr>
        <w:t> or contact us at </w:t>
      </w:r>
      <w:hyperlink r:id="rId6" w:tgtFrame="_blank" w:history="1">
        <w:r w:rsidRPr="00267DA6">
          <w:rPr>
            <w:rFonts w:eastAsia="Times New Roman" w:cstheme="minorHAnsi"/>
            <w:color w:val="0000FF"/>
            <w:u w:val="single"/>
          </w:rPr>
          <w:t>seamethacton@gmai</w:t>
        </w:r>
      </w:hyperlink>
      <w:hyperlink r:id="rId7" w:tgtFrame="_blank" w:history="1">
        <w:r w:rsidRPr="00267DA6">
          <w:rPr>
            <w:rFonts w:eastAsia="Times New Roman" w:cstheme="minorHAnsi"/>
            <w:color w:val="1155CC"/>
            <w:u w:val="single"/>
          </w:rPr>
          <w:t>l.com</w:t>
        </w:r>
      </w:hyperlink>
    </w:p>
    <w:p w14:paraId="7658C64E" w14:textId="46BC9506" w:rsidR="00C2327D" w:rsidRDefault="00C2327D" w:rsidP="00267DA6">
      <w:pPr>
        <w:shd w:val="clear" w:color="auto" w:fill="FFFFFF"/>
        <w:spacing w:after="100" w:line="240" w:lineRule="auto"/>
        <w:textAlignment w:val="bottom"/>
        <w:rPr>
          <w:rFonts w:eastAsia="Times New Roman" w:cstheme="minorHAnsi"/>
          <w:color w:val="0000FF"/>
        </w:rPr>
      </w:pPr>
    </w:p>
    <w:p w14:paraId="4BADD63B" w14:textId="6098CDB3" w:rsidR="00C2327D" w:rsidRPr="003845AD" w:rsidRDefault="00C2327D" w:rsidP="00267DA6">
      <w:pPr>
        <w:shd w:val="clear" w:color="auto" w:fill="FFFFFF"/>
        <w:spacing w:after="100" w:line="240" w:lineRule="auto"/>
        <w:textAlignment w:val="bottom"/>
        <w:rPr>
          <w:rFonts w:eastAsia="Times New Roman" w:cstheme="minorHAnsi"/>
          <w:u w:val="single"/>
        </w:rPr>
      </w:pPr>
      <w:r w:rsidRPr="003845AD">
        <w:rPr>
          <w:rFonts w:eastAsia="Times New Roman" w:cstheme="minorHAnsi"/>
          <w:u w:val="single"/>
        </w:rPr>
        <w:t>Methacton</w:t>
      </w:r>
      <w:r w:rsidR="003845AD">
        <w:rPr>
          <w:rFonts w:eastAsia="Times New Roman" w:cstheme="minorHAnsi"/>
          <w:u w:val="single"/>
        </w:rPr>
        <w:t xml:space="preserve"> HS Home &amp; </w:t>
      </w:r>
      <w:r w:rsidRPr="003845AD">
        <w:rPr>
          <w:rFonts w:eastAsia="Times New Roman" w:cstheme="minorHAnsi"/>
          <w:u w:val="single"/>
        </w:rPr>
        <w:t>School</w:t>
      </w:r>
      <w:r w:rsidR="003845AD">
        <w:rPr>
          <w:rFonts w:eastAsia="Times New Roman" w:cstheme="minorHAnsi"/>
          <w:u w:val="single"/>
        </w:rPr>
        <w:t xml:space="preserve"> Rep</w:t>
      </w:r>
      <w:r w:rsidRPr="003845AD">
        <w:rPr>
          <w:rFonts w:eastAsia="Times New Roman" w:cstheme="minorHAnsi"/>
          <w:u w:val="single"/>
        </w:rPr>
        <w:t>: Marie Kramer</w:t>
      </w:r>
    </w:p>
    <w:p w14:paraId="2A196AA5" w14:textId="670829C5" w:rsidR="003845AD" w:rsidRDefault="003845AD" w:rsidP="003845AD">
      <w:pPr>
        <w:pStyle w:val="NormalWeb"/>
        <w:shd w:val="clear" w:color="auto" w:fill="FFFFFF"/>
        <w:spacing w:before="0" w:beforeAutospacing="0" w:after="0" w:afterAutospacing="0"/>
        <w:rPr>
          <w:rFonts w:ascii="Calibri" w:hAnsi="Calibri" w:cs="Calibri"/>
          <w:color w:val="201F1E"/>
          <w:sz w:val="22"/>
          <w:szCs w:val="22"/>
        </w:rPr>
      </w:pPr>
      <w:r>
        <w:rPr>
          <w:rFonts w:ascii="Calibri" w:hAnsi="Calibri" w:cs="Calibri"/>
          <w:color w:val="201F1E"/>
          <w:sz w:val="22"/>
          <w:szCs w:val="22"/>
        </w:rPr>
        <w:t>Judges are needed for the “Methacton High School Home &amp; School Association </w:t>
      </w:r>
      <w:r>
        <w:rPr>
          <w:rFonts w:ascii="Calibri" w:hAnsi="Calibri" w:cs="Calibri"/>
          <w:i/>
          <w:iCs/>
          <w:color w:val="201F1E"/>
          <w:sz w:val="22"/>
          <w:szCs w:val="22"/>
        </w:rPr>
        <w:t>Leadership Award</w:t>
      </w:r>
      <w:r>
        <w:rPr>
          <w:rFonts w:ascii="Calibri" w:hAnsi="Calibri" w:cs="Calibri"/>
          <w:color w:val="201F1E"/>
          <w:sz w:val="22"/>
          <w:szCs w:val="22"/>
        </w:rPr>
        <w:t xml:space="preserve">”.  These awards will be given to senior student(s) who have chosen to pursue their education beyond high school, including </w:t>
      </w:r>
      <w:r w:rsidR="007B33DC">
        <w:rPr>
          <w:rFonts w:ascii="Calibri" w:hAnsi="Calibri" w:cs="Calibri"/>
          <w:color w:val="201F1E"/>
          <w:sz w:val="22"/>
          <w:szCs w:val="22"/>
        </w:rPr>
        <w:t>two-year</w:t>
      </w:r>
      <w:r>
        <w:rPr>
          <w:rFonts w:ascii="Calibri" w:hAnsi="Calibri" w:cs="Calibri"/>
          <w:color w:val="201F1E"/>
          <w:sz w:val="22"/>
          <w:szCs w:val="22"/>
        </w:rPr>
        <w:t xml:space="preserve">, four year, or trade/technical school. The MHS Home &amp; School Association will award a $1,000 scholarship to up to 8 students who are leaders at Methacton High School. </w:t>
      </w:r>
    </w:p>
    <w:p w14:paraId="2C1CFE8E" w14:textId="254AEA2B" w:rsidR="003845AD" w:rsidRDefault="003845AD" w:rsidP="003845AD">
      <w:pPr>
        <w:pStyle w:val="NormalWeb"/>
        <w:shd w:val="clear" w:color="auto" w:fill="FFFFFF"/>
        <w:spacing w:before="0" w:beforeAutospacing="0" w:after="0" w:afterAutospacing="0"/>
        <w:rPr>
          <w:rFonts w:ascii="Calibri" w:hAnsi="Calibri" w:cs="Calibri"/>
          <w:color w:val="201F1E"/>
          <w:sz w:val="22"/>
          <w:szCs w:val="22"/>
        </w:rPr>
      </w:pPr>
      <w:r>
        <w:rPr>
          <w:rFonts w:ascii="Calibri" w:hAnsi="Calibri" w:cs="Calibri"/>
          <w:color w:val="201F1E"/>
          <w:sz w:val="22"/>
          <w:szCs w:val="22"/>
        </w:rPr>
        <w:t>Methacton parents are needed to act as judges and are seeking one representative from each of the following Home &amp; School Associations: * MCC; * High School; * Arcola; * Skyview; * Elementary Schools (1 common representative for all four school or 1 from each school if all four are interested), and *SEA </w:t>
      </w:r>
      <w:r>
        <w:rPr>
          <w:rFonts w:ascii="Calibri" w:hAnsi="Calibri" w:cs="Calibri"/>
          <w:color w:val="201F1E"/>
          <w:sz w:val="22"/>
          <w:szCs w:val="22"/>
          <w:u w:val="single"/>
        </w:rPr>
        <w:t>none of which can be the parent/guardian of a current senior</w:t>
      </w:r>
      <w:r>
        <w:rPr>
          <w:rFonts w:ascii="Calibri" w:hAnsi="Calibri" w:cs="Calibri"/>
          <w:color w:val="201F1E"/>
          <w:sz w:val="22"/>
          <w:szCs w:val="22"/>
        </w:rPr>
        <w:t>.   MHS H&amp;S will organize collecting the applications and ensuring that personal information is redacted so the judges won’t know the identity of the applicants. We’ll also provide the grading criteria to the judges to use to select up to 8 recipients.  All applications must be submitted by March 1, so the judges can have until March 30, 2022 to select award recipients. Time commitment to review the applications is likely 1-5 hours total.</w:t>
      </w:r>
    </w:p>
    <w:p w14:paraId="6F5E536B" w14:textId="77777777" w:rsidR="003845AD" w:rsidRDefault="003845AD" w:rsidP="003845AD">
      <w:pPr>
        <w:pStyle w:val="NormalWeb"/>
        <w:shd w:val="clear" w:color="auto" w:fill="FFFFFF"/>
        <w:spacing w:before="0" w:beforeAutospacing="0" w:after="0" w:afterAutospacing="0"/>
        <w:rPr>
          <w:rFonts w:ascii="Calibri" w:hAnsi="Calibri" w:cs="Calibri"/>
          <w:color w:val="201F1E"/>
          <w:sz w:val="22"/>
          <w:szCs w:val="22"/>
        </w:rPr>
      </w:pPr>
      <w:r>
        <w:rPr>
          <w:rFonts w:ascii="Calibri" w:hAnsi="Calibri" w:cs="Calibri"/>
          <w:b/>
          <w:bCs/>
          <w:color w:val="201F1E"/>
          <w:sz w:val="22"/>
          <w:szCs w:val="22"/>
        </w:rPr>
        <w:t>Please submit the name and contact information for each representative judge to </w:t>
      </w:r>
      <w:hyperlink r:id="rId8" w:tgtFrame="_blank" w:history="1">
        <w:r>
          <w:rPr>
            <w:rStyle w:val="Hyperlink"/>
            <w:rFonts w:ascii="Calibri" w:hAnsi="Calibri" w:cs="Calibri"/>
            <w:b/>
            <w:bCs/>
            <w:color w:val="1155CC"/>
            <w:sz w:val="22"/>
            <w:szCs w:val="22"/>
          </w:rPr>
          <w:t>MHS_HS@methacton.org</w:t>
        </w:r>
      </w:hyperlink>
      <w:r>
        <w:rPr>
          <w:rFonts w:ascii="Calibri" w:hAnsi="Calibri" w:cs="Calibri"/>
          <w:b/>
          <w:bCs/>
          <w:color w:val="201F1E"/>
          <w:sz w:val="22"/>
          <w:szCs w:val="22"/>
        </w:rPr>
        <w:t> by February 15, 2022.</w:t>
      </w:r>
    </w:p>
    <w:p w14:paraId="31D19B28" w14:textId="77777777" w:rsidR="006720F2" w:rsidRDefault="006720F2" w:rsidP="00267DA6">
      <w:pPr>
        <w:shd w:val="clear" w:color="auto" w:fill="FFFFFF"/>
        <w:spacing w:after="100" w:line="240" w:lineRule="auto"/>
        <w:textAlignment w:val="bottom"/>
        <w:rPr>
          <w:rFonts w:eastAsia="Times New Roman" w:cstheme="minorHAnsi"/>
          <w:color w:val="222222"/>
        </w:rPr>
      </w:pPr>
    </w:p>
    <w:p w14:paraId="1EDEEB3B" w14:textId="5F89A438" w:rsidR="003C1232" w:rsidRDefault="003C1232" w:rsidP="00267DA6">
      <w:pPr>
        <w:shd w:val="clear" w:color="auto" w:fill="FFFFFF"/>
        <w:spacing w:after="100" w:line="240" w:lineRule="auto"/>
        <w:textAlignment w:val="bottom"/>
      </w:pPr>
      <w:r w:rsidRPr="006720F2">
        <w:rPr>
          <w:u w:val="single"/>
        </w:rPr>
        <w:t>Old Business</w:t>
      </w:r>
      <w:r>
        <w:t>-</w:t>
      </w:r>
      <w:r w:rsidR="00C03EB3">
        <w:t xml:space="preserve"> Meetings are to be held in person, unless there are extenuating circumstances, being that all board members are sick or quarantined.  Each School Board can decide what best </w:t>
      </w:r>
      <w:r w:rsidR="006720F2">
        <w:t xml:space="preserve">suites </w:t>
      </w:r>
      <w:r w:rsidR="00C03EB3">
        <w:t>th</w:t>
      </w:r>
      <w:r w:rsidR="006720F2">
        <w:t>em</w:t>
      </w:r>
      <w:r w:rsidR="00C03EB3">
        <w:t>, either holding the meeting AM or PM. They can provide a zoom option</w:t>
      </w:r>
      <w:r w:rsidR="006720F2">
        <w:t xml:space="preserve">, in addition to the in-person meeting. </w:t>
      </w:r>
    </w:p>
    <w:p w14:paraId="3E6DE391" w14:textId="77777777" w:rsidR="008B7343" w:rsidRPr="00267DA6" w:rsidRDefault="008B7343" w:rsidP="00267DA6">
      <w:pPr>
        <w:shd w:val="clear" w:color="auto" w:fill="FFFFFF"/>
        <w:spacing w:after="100" w:line="240" w:lineRule="auto"/>
        <w:textAlignment w:val="bottom"/>
        <w:rPr>
          <w:rFonts w:eastAsia="Times New Roman" w:cstheme="minorHAnsi"/>
          <w:color w:val="222222"/>
        </w:rPr>
      </w:pPr>
    </w:p>
    <w:p w14:paraId="1A1C3D6A" w14:textId="77777777" w:rsidR="008B7343" w:rsidRDefault="003C1232" w:rsidP="0050775D">
      <w:r w:rsidRPr="006720F2">
        <w:rPr>
          <w:u w:val="single"/>
        </w:rPr>
        <w:t>New Business</w:t>
      </w:r>
      <w:r>
        <w:t>-</w:t>
      </w:r>
      <w:r w:rsidR="006720F2">
        <w:t xml:space="preserve"> Signers on contracts:  It is not necessary to have Tim Bricker (Director </w:t>
      </w:r>
      <w:r w:rsidR="00C2327D">
        <w:t>o</w:t>
      </w:r>
      <w:r w:rsidR="006720F2">
        <w:t>f Business Services-M</w:t>
      </w:r>
      <w:r w:rsidR="00C2327D">
        <w:t>SD), sign or co-sign the contracts for each individual school events.  There should be an appointed committee chair person, and that committee chair will be able to sign the agreed contract.  As long as it’s within your school’s budget.</w:t>
      </w:r>
    </w:p>
    <w:p w14:paraId="75029224" w14:textId="50C8CBDC" w:rsidR="003C1232" w:rsidRDefault="008B7343" w:rsidP="0050775D">
      <w:r>
        <w:t xml:space="preserve">Playground Funding: </w:t>
      </w:r>
      <w:r w:rsidR="007B33DC">
        <w:t xml:space="preserve">Worcester Elementary needs a new playground facility, and possibly other Elementary Schools.  </w:t>
      </w:r>
    </w:p>
    <w:p w14:paraId="5C37C5E7" w14:textId="6ECD44D8" w:rsidR="003C1232" w:rsidRDefault="003C1232" w:rsidP="003C1232">
      <w:r>
        <w:t xml:space="preserve">Adjournment at </w:t>
      </w:r>
      <w:r w:rsidR="0050775D">
        <w:t>7:51p</w:t>
      </w:r>
      <w:r>
        <w:t xml:space="preserve">— next meeting will be held, </w:t>
      </w:r>
      <w:r w:rsidR="0050775D">
        <w:t xml:space="preserve">March </w:t>
      </w:r>
      <w:r w:rsidR="00C2327D">
        <w:t>14</w:t>
      </w:r>
      <w:r w:rsidR="0050775D">
        <w:t>,</w:t>
      </w:r>
      <w:r>
        <w:t xml:space="preserve"> 2022, at</w:t>
      </w:r>
      <w:r w:rsidR="0050775D">
        <w:t xml:space="preserve"> </w:t>
      </w:r>
      <w:r>
        <w:t>7PM in the MHS Library</w:t>
      </w:r>
    </w:p>
    <w:sectPr w:rsidR="003C12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DF0D99"/>
    <w:multiLevelType w:val="multilevel"/>
    <w:tmpl w:val="AC969F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59047C3"/>
    <w:multiLevelType w:val="multilevel"/>
    <w:tmpl w:val="7EB09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00335125">
    <w:abstractNumId w:val="0"/>
  </w:num>
  <w:num w:numId="2" w16cid:durableId="4118520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232"/>
    <w:rsid w:val="001F0AE6"/>
    <w:rsid w:val="00267DA6"/>
    <w:rsid w:val="003845AD"/>
    <w:rsid w:val="003C1232"/>
    <w:rsid w:val="00442134"/>
    <w:rsid w:val="00505A40"/>
    <w:rsid w:val="0050775D"/>
    <w:rsid w:val="005F2F10"/>
    <w:rsid w:val="00647653"/>
    <w:rsid w:val="006720F2"/>
    <w:rsid w:val="007B33DC"/>
    <w:rsid w:val="007F612F"/>
    <w:rsid w:val="008119CA"/>
    <w:rsid w:val="008B7343"/>
    <w:rsid w:val="00C03EB3"/>
    <w:rsid w:val="00C2327D"/>
    <w:rsid w:val="00D71E0F"/>
    <w:rsid w:val="00E14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083AC"/>
  <w15:chartTrackingRefBased/>
  <w15:docId w15:val="{E87FF34D-323B-4C73-B54C-9488CFAB5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7007762039064959604msolistparagraph">
    <w:name w:val="m_-7007762039064959604msolistparagraph"/>
    <w:basedOn w:val="Normal"/>
    <w:rsid w:val="00D71E0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67DA6"/>
    <w:rPr>
      <w:color w:val="0000FF"/>
      <w:u w:val="single"/>
    </w:rPr>
  </w:style>
  <w:style w:type="paragraph" w:styleId="NormalWeb">
    <w:name w:val="Normal (Web)"/>
    <w:basedOn w:val="Normal"/>
    <w:uiPriority w:val="99"/>
    <w:unhideWhenUsed/>
    <w:rsid w:val="003845A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1284728523364841581msolistparagraph">
    <w:name w:val="m_1284728523364841581msolistparagraph"/>
    <w:basedOn w:val="Normal"/>
    <w:rsid w:val="008B734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971841">
      <w:bodyDiv w:val="1"/>
      <w:marLeft w:val="0"/>
      <w:marRight w:val="0"/>
      <w:marTop w:val="0"/>
      <w:marBottom w:val="0"/>
      <w:divBdr>
        <w:top w:val="none" w:sz="0" w:space="0" w:color="auto"/>
        <w:left w:val="none" w:sz="0" w:space="0" w:color="auto"/>
        <w:bottom w:val="none" w:sz="0" w:space="0" w:color="auto"/>
        <w:right w:val="none" w:sz="0" w:space="0" w:color="auto"/>
      </w:divBdr>
    </w:div>
    <w:div w:id="356658802">
      <w:bodyDiv w:val="1"/>
      <w:marLeft w:val="0"/>
      <w:marRight w:val="0"/>
      <w:marTop w:val="0"/>
      <w:marBottom w:val="0"/>
      <w:divBdr>
        <w:top w:val="none" w:sz="0" w:space="0" w:color="auto"/>
        <w:left w:val="none" w:sz="0" w:space="0" w:color="auto"/>
        <w:bottom w:val="none" w:sz="0" w:space="0" w:color="auto"/>
        <w:right w:val="none" w:sz="0" w:space="0" w:color="auto"/>
      </w:divBdr>
    </w:div>
    <w:div w:id="362099299">
      <w:bodyDiv w:val="1"/>
      <w:marLeft w:val="0"/>
      <w:marRight w:val="0"/>
      <w:marTop w:val="0"/>
      <w:marBottom w:val="0"/>
      <w:divBdr>
        <w:top w:val="none" w:sz="0" w:space="0" w:color="auto"/>
        <w:left w:val="none" w:sz="0" w:space="0" w:color="auto"/>
        <w:bottom w:val="none" w:sz="0" w:space="0" w:color="auto"/>
        <w:right w:val="none" w:sz="0" w:space="0" w:color="auto"/>
      </w:divBdr>
      <w:divsChild>
        <w:div w:id="3304473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110860">
              <w:marLeft w:val="0"/>
              <w:marRight w:val="0"/>
              <w:marTop w:val="0"/>
              <w:marBottom w:val="0"/>
              <w:divBdr>
                <w:top w:val="none" w:sz="0" w:space="0" w:color="auto"/>
                <w:left w:val="none" w:sz="0" w:space="0" w:color="auto"/>
                <w:bottom w:val="none" w:sz="0" w:space="0" w:color="auto"/>
                <w:right w:val="none" w:sz="0" w:space="0" w:color="auto"/>
              </w:divBdr>
              <w:divsChild>
                <w:div w:id="287973205">
                  <w:marLeft w:val="0"/>
                  <w:marRight w:val="0"/>
                  <w:marTop w:val="0"/>
                  <w:marBottom w:val="0"/>
                  <w:divBdr>
                    <w:top w:val="none" w:sz="0" w:space="0" w:color="auto"/>
                    <w:left w:val="none" w:sz="0" w:space="0" w:color="auto"/>
                    <w:bottom w:val="none" w:sz="0" w:space="0" w:color="auto"/>
                    <w:right w:val="none" w:sz="0" w:space="0" w:color="auto"/>
                  </w:divBdr>
                  <w:divsChild>
                    <w:div w:id="304623743">
                      <w:marLeft w:val="0"/>
                      <w:marRight w:val="0"/>
                      <w:marTop w:val="0"/>
                      <w:marBottom w:val="0"/>
                      <w:divBdr>
                        <w:top w:val="none" w:sz="0" w:space="0" w:color="auto"/>
                        <w:left w:val="none" w:sz="0" w:space="0" w:color="auto"/>
                        <w:bottom w:val="none" w:sz="0" w:space="0" w:color="auto"/>
                        <w:right w:val="none" w:sz="0" w:space="0" w:color="auto"/>
                      </w:divBdr>
                      <w:divsChild>
                        <w:div w:id="1430472196">
                          <w:marLeft w:val="0"/>
                          <w:marRight w:val="0"/>
                          <w:marTop w:val="0"/>
                          <w:marBottom w:val="0"/>
                          <w:divBdr>
                            <w:top w:val="none" w:sz="0" w:space="0" w:color="auto"/>
                            <w:left w:val="none" w:sz="0" w:space="0" w:color="auto"/>
                            <w:bottom w:val="none" w:sz="0" w:space="0" w:color="auto"/>
                            <w:right w:val="none" w:sz="0" w:space="0" w:color="auto"/>
                          </w:divBdr>
                          <w:divsChild>
                            <w:div w:id="251545660">
                              <w:marLeft w:val="0"/>
                              <w:marRight w:val="0"/>
                              <w:marTop w:val="0"/>
                              <w:marBottom w:val="0"/>
                              <w:divBdr>
                                <w:top w:val="none" w:sz="0" w:space="0" w:color="auto"/>
                                <w:left w:val="none" w:sz="0" w:space="0" w:color="auto"/>
                                <w:bottom w:val="none" w:sz="0" w:space="0" w:color="auto"/>
                                <w:right w:val="none" w:sz="0" w:space="0" w:color="auto"/>
                              </w:divBdr>
                              <w:divsChild>
                                <w:div w:id="1118185398">
                                  <w:marLeft w:val="0"/>
                                  <w:marRight w:val="0"/>
                                  <w:marTop w:val="0"/>
                                  <w:marBottom w:val="0"/>
                                  <w:divBdr>
                                    <w:top w:val="none" w:sz="0" w:space="0" w:color="auto"/>
                                    <w:left w:val="none" w:sz="0" w:space="0" w:color="auto"/>
                                    <w:bottom w:val="none" w:sz="0" w:space="0" w:color="auto"/>
                                    <w:right w:val="none" w:sz="0" w:space="0" w:color="auto"/>
                                  </w:divBdr>
                                  <w:divsChild>
                                    <w:div w:id="1451776552">
                                      <w:marLeft w:val="0"/>
                                      <w:marRight w:val="0"/>
                                      <w:marTop w:val="0"/>
                                      <w:marBottom w:val="0"/>
                                      <w:divBdr>
                                        <w:top w:val="none" w:sz="0" w:space="0" w:color="auto"/>
                                        <w:left w:val="none" w:sz="0" w:space="0" w:color="auto"/>
                                        <w:bottom w:val="none" w:sz="0" w:space="0" w:color="auto"/>
                                        <w:right w:val="none" w:sz="0" w:space="0" w:color="auto"/>
                                      </w:divBdr>
                                      <w:divsChild>
                                        <w:div w:id="619190636">
                                          <w:marLeft w:val="0"/>
                                          <w:marRight w:val="0"/>
                                          <w:marTop w:val="0"/>
                                          <w:marBottom w:val="0"/>
                                          <w:divBdr>
                                            <w:top w:val="none" w:sz="0" w:space="0" w:color="auto"/>
                                            <w:left w:val="none" w:sz="0" w:space="0" w:color="auto"/>
                                            <w:bottom w:val="none" w:sz="0" w:space="0" w:color="auto"/>
                                            <w:right w:val="none" w:sz="0" w:space="0" w:color="auto"/>
                                          </w:divBdr>
                                          <w:divsChild>
                                            <w:div w:id="447166402">
                                              <w:marLeft w:val="0"/>
                                              <w:marRight w:val="0"/>
                                              <w:marTop w:val="0"/>
                                              <w:marBottom w:val="0"/>
                                              <w:divBdr>
                                                <w:top w:val="none" w:sz="0" w:space="0" w:color="auto"/>
                                                <w:left w:val="none" w:sz="0" w:space="0" w:color="auto"/>
                                                <w:bottom w:val="none" w:sz="0" w:space="0" w:color="auto"/>
                                                <w:right w:val="none" w:sz="0" w:space="0" w:color="auto"/>
                                              </w:divBdr>
                                              <w:divsChild>
                                                <w:div w:id="1486891629">
                                                  <w:marLeft w:val="0"/>
                                                  <w:marRight w:val="0"/>
                                                  <w:marTop w:val="0"/>
                                                  <w:marBottom w:val="0"/>
                                                  <w:divBdr>
                                                    <w:top w:val="none" w:sz="0" w:space="0" w:color="auto"/>
                                                    <w:left w:val="none" w:sz="0" w:space="0" w:color="auto"/>
                                                    <w:bottom w:val="none" w:sz="0" w:space="0" w:color="auto"/>
                                                    <w:right w:val="none" w:sz="0" w:space="0" w:color="auto"/>
                                                  </w:divBdr>
                                                  <w:divsChild>
                                                    <w:div w:id="1213729028">
                                                      <w:marLeft w:val="0"/>
                                                      <w:marRight w:val="0"/>
                                                      <w:marTop w:val="0"/>
                                                      <w:marBottom w:val="0"/>
                                                      <w:divBdr>
                                                        <w:top w:val="none" w:sz="0" w:space="0" w:color="auto"/>
                                                        <w:left w:val="none" w:sz="0" w:space="0" w:color="auto"/>
                                                        <w:bottom w:val="none" w:sz="0" w:space="0" w:color="auto"/>
                                                        <w:right w:val="none" w:sz="0" w:space="0" w:color="auto"/>
                                                      </w:divBdr>
                                                      <w:divsChild>
                                                        <w:div w:id="331302193">
                                                          <w:marLeft w:val="0"/>
                                                          <w:marRight w:val="0"/>
                                                          <w:marTop w:val="0"/>
                                                          <w:marBottom w:val="0"/>
                                                          <w:divBdr>
                                                            <w:top w:val="none" w:sz="0" w:space="0" w:color="auto"/>
                                                            <w:left w:val="none" w:sz="0" w:space="0" w:color="auto"/>
                                                            <w:bottom w:val="none" w:sz="0" w:space="0" w:color="auto"/>
                                                            <w:right w:val="none" w:sz="0" w:space="0" w:color="auto"/>
                                                          </w:divBdr>
                                                        </w:div>
                                                        <w:div w:id="110516612">
                                                          <w:marLeft w:val="0"/>
                                                          <w:marRight w:val="0"/>
                                                          <w:marTop w:val="0"/>
                                                          <w:marBottom w:val="0"/>
                                                          <w:divBdr>
                                                            <w:top w:val="none" w:sz="0" w:space="0" w:color="auto"/>
                                                            <w:left w:val="none" w:sz="0" w:space="0" w:color="auto"/>
                                                            <w:bottom w:val="none" w:sz="0" w:space="0" w:color="auto"/>
                                                            <w:right w:val="none" w:sz="0" w:space="0" w:color="auto"/>
                                                          </w:divBdr>
                                                          <w:divsChild>
                                                            <w:div w:id="1959751571">
                                                              <w:marLeft w:val="0"/>
                                                              <w:marRight w:val="0"/>
                                                              <w:marTop w:val="0"/>
                                                              <w:marBottom w:val="0"/>
                                                              <w:divBdr>
                                                                <w:top w:val="none" w:sz="0" w:space="0" w:color="auto"/>
                                                                <w:left w:val="none" w:sz="0" w:space="0" w:color="auto"/>
                                                                <w:bottom w:val="none" w:sz="0" w:space="0" w:color="auto"/>
                                                                <w:right w:val="none" w:sz="0" w:space="0" w:color="auto"/>
                                                              </w:divBdr>
                                                            </w:div>
                                                            <w:div w:id="126552652">
                                                              <w:marLeft w:val="0"/>
                                                              <w:marRight w:val="0"/>
                                                              <w:marTop w:val="0"/>
                                                              <w:marBottom w:val="0"/>
                                                              <w:divBdr>
                                                                <w:top w:val="none" w:sz="0" w:space="0" w:color="auto"/>
                                                                <w:left w:val="none" w:sz="0" w:space="0" w:color="auto"/>
                                                                <w:bottom w:val="none" w:sz="0" w:space="0" w:color="auto"/>
                                                                <w:right w:val="none" w:sz="0" w:space="0" w:color="auto"/>
                                                              </w:divBdr>
                                                            </w:div>
                                                          </w:divsChild>
                                                        </w:div>
                                                        <w:div w:id="1096829889">
                                                          <w:marLeft w:val="0"/>
                                                          <w:marRight w:val="0"/>
                                                          <w:marTop w:val="0"/>
                                                          <w:marBottom w:val="0"/>
                                                          <w:divBdr>
                                                            <w:top w:val="none" w:sz="0" w:space="0" w:color="auto"/>
                                                            <w:left w:val="none" w:sz="0" w:space="0" w:color="auto"/>
                                                            <w:bottom w:val="none" w:sz="0" w:space="0" w:color="auto"/>
                                                            <w:right w:val="none" w:sz="0" w:space="0" w:color="auto"/>
                                                          </w:divBdr>
                                                          <w:divsChild>
                                                            <w:div w:id="882710611">
                                                              <w:marLeft w:val="0"/>
                                                              <w:marRight w:val="0"/>
                                                              <w:marTop w:val="0"/>
                                                              <w:marBottom w:val="0"/>
                                                              <w:divBdr>
                                                                <w:top w:val="none" w:sz="0" w:space="0" w:color="auto"/>
                                                                <w:left w:val="none" w:sz="0" w:space="0" w:color="auto"/>
                                                                <w:bottom w:val="none" w:sz="0" w:space="0" w:color="auto"/>
                                                                <w:right w:val="none" w:sz="0" w:space="0" w:color="auto"/>
                                                              </w:divBdr>
                                                              <w:divsChild>
                                                                <w:div w:id="393044957">
                                                                  <w:marLeft w:val="0"/>
                                                                  <w:marRight w:val="0"/>
                                                                  <w:marTop w:val="0"/>
                                                                  <w:marBottom w:val="0"/>
                                                                  <w:divBdr>
                                                                    <w:top w:val="none" w:sz="0" w:space="0" w:color="auto"/>
                                                                    <w:left w:val="none" w:sz="0" w:space="0" w:color="auto"/>
                                                                    <w:bottom w:val="none" w:sz="0" w:space="0" w:color="auto"/>
                                                                    <w:right w:val="none" w:sz="0" w:space="0" w:color="auto"/>
                                                                  </w:divBdr>
                                                                  <w:divsChild>
                                                                    <w:div w:id="530805318">
                                                                      <w:marLeft w:val="0"/>
                                                                      <w:marRight w:val="0"/>
                                                                      <w:marTop w:val="0"/>
                                                                      <w:marBottom w:val="0"/>
                                                                      <w:divBdr>
                                                                        <w:top w:val="none" w:sz="0" w:space="0" w:color="auto"/>
                                                                        <w:left w:val="none" w:sz="0" w:space="0" w:color="auto"/>
                                                                        <w:bottom w:val="none" w:sz="0" w:space="0" w:color="auto"/>
                                                                        <w:right w:val="none" w:sz="0" w:space="0" w:color="auto"/>
                                                                      </w:divBdr>
                                                                      <w:divsChild>
                                                                        <w:div w:id="462774379">
                                                                          <w:marLeft w:val="0"/>
                                                                          <w:marRight w:val="0"/>
                                                                          <w:marTop w:val="0"/>
                                                                          <w:marBottom w:val="0"/>
                                                                          <w:divBdr>
                                                                            <w:top w:val="none" w:sz="0" w:space="0" w:color="auto"/>
                                                                            <w:left w:val="none" w:sz="0" w:space="0" w:color="auto"/>
                                                                            <w:bottom w:val="none" w:sz="0" w:space="0" w:color="auto"/>
                                                                            <w:right w:val="none" w:sz="0" w:space="0" w:color="auto"/>
                                                                          </w:divBdr>
                                                                          <w:divsChild>
                                                                            <w:div w:id="1210261100">
                                                                              <w:marLeft w:val="0"/>
                                                                              <w:marRight w:val="0"/>
                                                                              <w:marTop w:val="0"/>
                                                                              <w:marBottom w:val="0"/>
                                                                              <w:divBdr>
                                                                                <w:top w:val="none" w:sz="0" w:space="0" w:color="auto"/>
                                                                                <w:left w:val="none" w:sz="0" w:space="0" w:color="auto"/>
                                                                                <w:bottom w:val="none" w:sz="0" w:space="0" w:color="auto"/>
                                                                                <w:right w:val="none" w:sz="0" w:space="0" w:color="auto"/>
                                                                              </w:divBdr>
                                                                              <w:divsChild>
                                                                                <w:div w:id="111201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458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HS_HS@methacton.org" TargetMode="External"/><Relationship Id="rId3" Type="http://schemas.openxmlformats.org/officeDocument/2006/relationships/settings" Target="settings.xml"/><Relationship Id="rId7" Type="http://schemas.openxmlformats.org/officeDocument/2006/relationships/hyperlink" Target="http://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amethacton@gmail.com" TargetMode="External"/><Relationship Id="rId5" Type="http://schemas.openxmlformats.org/officeDocument/2006/relationships/hyperlink" Target="https://www.facebook.com/SEAofMCC"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692</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Jude Nascimento</dc:creator>
  <cp:keywords/>
  <dc:description/>
  <cp:lastModifiedBy>Kathleen Bacon</cp:lastModifiedBy>
  <cp:revision>2</cp:revision>
  <dcterms:created xsi:type="dcterms:W3CDTF">2022-06-22T17:46:00Z</dcterms:created>
  <dcterms:modified xsi:type="dcterms:W3CDTF">2022-06-22T17:46:00Z</dcterms:modified>
</cp:coreProperties>
</file>